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7C" w:rsidRPr="00162F7C" w:rsidRDefault="00162F7C" w:rsidP="00162F7C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292929"/>
          <w:sz w:val="28"/>
          <w:szCs w:val="28"/>
        </w:rPr>
      </w:pPr>
      <w:r w:rsidRPr="00162F7C">
        <w:rPr>
          <w:b/>
          <w:color w:val="292929"/>
          <w:sz w:val="28"/>
          <w:szCs w:val="28"/>
        </w:rPr>
        <w:t>Message from Dean Research and Development</w:t>
      </w:r>
    </w:p>
    <w:p w:rsidR="00162F7C" w:rsidRPr="00162F7C" w:rsidRDefault="00162F7C" w:rsidP="00162F7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color w:val="292929"/>
          <w:sz w:val="28"/>
          <w:szCs w:val="28"/>
        </w:rPr>
        <w:t>For academicians</w:t>
      </w:r>
      <w:r w:rsidR="001837B7" w:rsidRPr="00162F7C">
        <w:rPr>
          <w:color w:val="292929"/>
          <w:sz w:val="28"/>
          <w:szCs w:val="28"/>
        </w:rPr>
        <w:t>,</w:t>
      </w:r>
      <w:r w:rsidR="009F0947" w:rsidRPr="00162F7C">
        <w:rPr>
          <w:color w:val="292929"/>
          <w:sz w:val="28"/>
          <w:szCs w:val="28"/>
        </w:rPr>
        <w:t xml:space="preserve"> research is an integral part of the curriculum in terms of Teaching-learning process. </w:t>
      </w:r>
      <w:proofErr w:type="spellStart"/>
      <w:r w:rsidR="009F0947" w:rsidRPr="00162F7C">
        <w:rPr>
          <w:color w:val="292929"/>
          <w:sz w:val="28"/>
          <w:szCs w:val="28"/>
        </w:rPr>
        <w:t>Bapuji</w:t>
      </w:r>
      <w:proofErr w:type="spellEnd"/>
      <w:r w:rsidR="001837B7" w:rsidRPr="00162F7C">
        <w:rPr>
          <w:sz w:val="28"/>
          <w:szCs w:val="28"/>
        </w:rPr>
        <w:t xml:space="preserve"> Institute of Engineering and Technology (BIET</w:t>
      </w:r>
      <w:r w:rsidR="001837B7" w:rsidRPr="00162F7C">
        <w:rPr>
          <w:sz w:val="28"/>
          <w:szCs w:val="28"/>
        </w:rPr>
        <w:t>)</w:t>
      </w:r>
      <w:r w:rsidR="00604C1C" w:rsidRPr="00162F7C">
        <w:rPr>
          <w:sz w:val="28"/>
          <w:szCs w:val="28"/>
        </w:rPr>
        <w:t xml:space="preserve"> </w:t>
      </w:r>
      <w:r w:rsidR="001837B7" w:rsidRPr="00162F7C">
        <w:rPr>
          <w:color w:val="292929"/>
          <w:sz w:val="28"/>
          <w:szCs w:val="28"/>
        </w:rPr>
        <w:t>has 14 r</w:t>
      </w:r>
      <w:r w:rsidR="001837B7" w:rsidRPr="00162F7C">
        <w:rPr>
          <w:color w:val="292929"/>
          <w:sz w:val="28"/>
          <w:szCs w:val="28"/>
        </w:rPr>
        <w:t>ecognize</w:t>
      </w:r>
      <w:r w:rsidR="001837B7" w:rsidRPr="00162F7C">
        <w:rPr>
          <w:color w:val="292929"/>
          <w:sz w:val="28"/>
          <w:szCs w:val="28"/>
        </w:rPr>
        <w:t>d</w:t>
      </w:r>
      <w:r w:rsidR="001837B7" w:rsidRPr="00162F7C">
        <w:rPr>
          <w:color w:val="292929"/>
          <w:sz w:val="28"/>
          <w:szCs w:val="28"/>
        </w:rPr>
        <w:t xml:space="preserve"> </w:t>
      </w:r>
      <w:r w:rsidR="00C104BF">
        <w:rPr>
          <w:color w:val="292929"/>
          <w:sz w:val="28"/>
          <w:szCs w:val="28"/>
        </w:rPr>
        <w:t xml:space="preserve">department </w:t>
      </w:r>
      <w:r w:rsidR="001837B7" w:rsidRPr="00162F7C">
        <w:rPr>
          <w:color w:val="292929"/>
          <w:sz w:val="28"/>
          <w:szCs w:val="28"/>
        </w:rPr>
        <w:t xml:space="preserve">research </w:t>
      </w:r>
      <w:r w:rsidR="001837B7" w:rsidRPr="00162F7C">
        <w:rPr>
          <w:color w:val="292929"/>
          <w:sz w:val="28"/>
          <w:szCs w:val="28"/>
        </w:rPr>
        <w:t>centres</w:t>
      </w:r>
      <w:r w:rsidRPr="00162F7C">
        <w:rPr>
          <w:color w:val="292929"/>
          <w:sz w:val="28"/>
          <w:szCs w:val="28"/>
        </w:rPr>
        <w:t xml:space="preserve"> </w:t>
      </w:r>
      <w:r w:rsidR="00C104BF">
        <w:rPr>
          <w:color w:val="292929"/>
          <w:sz w:val="28"/>
          <w:szCs w:val="28"/>
        </w:rPr>
        <w:t>and provided</w:t>
      </w:r>
      <w:r w:rsidRPr="00162F7C">
        <w:rPr>
          <w:color w:val="292929"/>
          <w:sz w:val="28"/>
          <w:szCs w:val="28"/>
        </w:rPr>
        <w:t xml:space="preserve"> </w:t>
      </w:r>
      <w:r w:rsidRPr="00162F7C">
        <w:rPr>
          <w:color w:val="292929"/>
          <w:sz w:val="28"/>
          <w:szCs w:val="28"/>
        </w:rPr>
        <w:t xml:space="preserve">state of the art equipment/software </w:t>
      </w:r>
      <w:r w:rsidR="00C104BF">
        <w:rPr>
          <w:color w:val="292929"/>
          <w:sz w:val="28"/>
          <w:szCs w:val="28"/>
        </w:rPr>
        <w:t>facilities</w:t>
      </w:r>
      <w:r w:rsidRPr="00162F7C">
        <w:rPr>
          <w:color w:val="292929"/>
          <w:sz w:val="28"/>
          <w:szCs w:val="28"/>
        </w:rPr>
        <w:t xml:space="preserve"> and encourage interdisciplinary research.</w:t>
      </w:r>
      <w:r w:rsidRPr="00162F7C">
        <w:rPr>
          <w:color w:val="292929"/>
          <w:sz w:val="28"/>
          <w:szCs w:val="28"/>
        </w:rPr>
        <w:t xml:space="preserve"> S</w:t>
      </w:r>
      <w:r w:rsidR="001837B7" w:rsidRPr="00162F7C">
        <w:rPr>
          <w:color w:val="292929"/>
          <w:sz w:val="28"/>
          <w:szCs w:val="28"/>
        </w:rPr>
        <w:t>tudents</w:t>
      </w:r>
      <w:r w:rsidR="001837B7" w:rsidRPr="00162F7C">
        <w:rPr>
          <w:color w:val="292929"/>
          <w:sz w:val="28"/>
          <w:szCs w:val="28"/>
        </w:rPr>
        <w:t xml:space="preserve"> and faculty members</w:t>
      </w:r>
      <w:r w:rsidR="001837B7" w:rsidRPr="00162F7C">
        <w:rPr>
          <w:color w:val="292929"/>
          <w:sz w:val="28"/>
          <w:szCs w:val="28"/>
        </w:rPr>
        <w:t xml:space="preserve"> </w:t>
      </w:r>
      <w:r w:rsidR="001837B7" w:rsidRPr="00162F7C">
        <w:rPr>
          <w:color w:val="292929"/>
          <w:sz w:val="28"/>
          <w:szCs w:val="28"/>
        </w:rPr>
        <w:t xml:space="preserve">are engaged in </w:t>
      </w:r>
      <w:r w:rsidR="001837B7" w:rsidRPr="00162F7C">
        <w:rPr>
          <w:color w:val="292929"/>
          <w:sz w:val="28"/>
          <w:szCs w:val="28"/>
        </w:rPr>
        <w:t>faculty-led research</w:t>
      </w:r>
      <w:r w:rsidR="001837B7" w:rsidRPr="00162F7C">
        <w:rPr>
          <w:color w:val="292929"/>
          <w:sz w:val="28"/>
          <w:szCs w:val="28"/>
        </w:rPr>
        <w:t xml:space="preserve"> through their </w:t>
      </w:r>
      <w:r w:rsidR="001837B7" w:rsidRPr="00162F7C">
        <w:rPr>
          <w:color w:val="292929"/>
          <w:sz w:val="28"/>
          <w:szCs w:val="28"/>
        </w:rPr>
        <w:t>enrich</w:t>
      </w:r>
      <w:r w:rsidR="001837B7" w:rsidRPr="00162F7C">
        <w:rPr>
          <w:color w:val="292929"/>
          <w:sz w:val="28"/>
          <w:szCs w:val="28"/>
        </w:rPr>
        <w:t xml:space="preserve">ed knowledge by </w:t>
      </w:r>
      <w:r w:rsidR="00604C1C" w:rsidRPr="00162F7C">
        <w:rPr>
          <w:color w:val="292929"/>
          <w:sz w:val="28"/>
          <w:szCs w:val="28"/>
        </w:rPr>
        <w:t>creating add-ons</w:t>
      </w:r>
      <w:r w:rsidR="001837B7" w:rsidRPr="00162F7C">
        <w:rPr>
          <w:color w:val="292929"/>
          <w:sz w:val="28"/>
          <w:szCs w:val="28"/>
        </w:rPr>
        <w:t xml:space="preserve"> </w:t>
      </w:r>
      <w:r w:rsidR="00C104BF">
        <w:rPr>
          <w:color w:val="292929"/>
          <w:sz w:val="28"/>
          <w:szCs w:val="28"/>
        </w:rPr>
        <w:t>through</w:t>
      </w:r>
      <w:r w:rsidR="001837B7" w:rsidRPr="00162F7C">
        <w:rPr>
          <w:color w:val="292929"/>
          <w:sz w:val="28"/>
          <w:szCs w:val="28"/>
        </w:rPr>
        <w:t xml:space="preserve"> department</w:t>
      </w:r>
      <w:r w:rsidR="00604C1C" w:rsidRPr="00162F7C">
        <w:rPr>
          <w:color w:val="292929"/>
          <w:sz w:val="28"/>
          <w:szCs w:val="28"/>
        </w:rPr>
        <w:t xml:space="preserve"> research centres. Institute provides necessary support </w:t>
      </w:r>
      <w:r w:rsidR="006F6178" w:rsidRPr="00162F7C">
        <w:rPr>
          <w:color w:val="292929"/>
          <w:sz w:val="28"/>
          <w:szCs w:val="28"/>
        </w:rPr>
        <w:t xml:space="preserve">towards </w:t>
      </w:r>
      <w:r w:rsidR="00604C1C" w:rsidRPr="00162F7C">
        <w:rPr>
          <w:color w:val="292929"/>
          <w:sz w:val="28"/>
          <w:szCs w:val="28"/>
        </w:rPr>
        <w:t xml:space="preserve">research by establishing adequate infrastructure facilities. Research centres </w:t>
      </w:r>
      <w:r w:rsidR="009F0947" w:rsidRPr="00162F7C">
        <w:rPr>
          <w:color w:val="292929"/>
          <w:sz w:val="28"/>
          <w:szCs w:val="28"/>
        </w:rPr>
        <w:t xml:space="preserve">are working in </w:t>
      </w:r>
      <w:proofErr w:type="spellStart"/>
      <w:r w:rsidR="00C104BF">
        <w:rPr>
          <w:color w:val="292929"/>
          <w:sz w:val="28"/>
          <w:szCs w:val="28"/>
        </w:rPr>
        <w:t>diffeent</w:t>
      </w:r>
      <w:proofErr w:type="spellEnd"/>
      <w:r w:rsidR="009F0947" w:rsidRPr="00162F7C">
        <w:rPr>
          <w:color w:val="292929"/>
          <w:sz w:val="28"/>
          <w:szCs w:val="28"/>
        </w:rPr>
        <w:t xml:space="preserve"> domain</w:t>
      </w:r>
      <w:r w:rsidR="009F0947" w:rsidRPr="00162F7C">
        <w:rPr>
          <w:color w:val="292929"/>
          <w:sz w:val="28"/>
          <w:szCs w:val="28"/>
        </w:rPr>
        <w:t xml:space="preserve"> </w:t>
      </w:r>
      <w:r w:rsidR="001837B7" w:rsidRPr="00162F7C">
        <w:rPr>
          <w:color w:val="292929"/>
          <w:sz w:val="28"/>
          <w:szCs w:val="28"/>
        </w:rPr>
        <w:t xml:space="preserve">to transform the cutting-edge technology in to a new </w:t>
      </w:r>
      <w:r w:rsidR="009F0947" w:rsidRPr="00162F7C">
        <w:rPr>
          <w:color w:val="292929"/>
          <w:sz w:val="28"/>
          <w:szCs w:val="28"/>
        </w:rPr>
        <w:t>prospect</w:t>
      </w:r>
      <w:r w:rsidR="001837B7" w:rsidRPr="00162F7C">
        <w:rPr>
          <w:color w:val="292929"/>
          <w:sz w:val="28"/>
          <w:szCs w:val="28"/>
        </w:rPr>
        <w:t xml:space="preserve">. </w:t>
      </w:r>
      <w:r w:rsidR="009F0947" w:rsidRPr="00162F7C">
        <w:rPr>
          <w:color w:val="292929"/>
          <w:sz w:val="28"/>
          <w:szCs w:val="28"/>
        </w:rPr>
        <w:t xml:space="preserve">Outcome of the </w:t>
      </w:r>
      <w:r w:rsidR="001837B7" w:rsidRPr="00162F7C">
        <w:rPr>
          <w:color w:val="292929"/>
          <w:sz w:val="28"/>
          <w:szCs w:val="28"/>
        </w:rPr>
        <w:t xml:space="preserve">research </w:t>
      </w:r>
      <w:r w:rsidR="009F0947" w:rsidRPr="00162F7C">
        <w:rPr>
          <w:color w:val="292929"/>
          <w:sz w:val="28"/>
          <w:szCs w:val="28"/>
        </w:rPr>
        <w:t>resulted in</w:t>
      </w:r>
      <w:r w:rsidR="001837B7" w:rsidRPr="00162F7C">
        <w:rPr>
          <w:color w:val="292929"/>
          <w:sz w:val="28"/>
          <w:szCs w:val="28"/>
        </w:rPr>
        <w:t xml:space="preserve"> diverse talent to bear, together, on important societal </w:t>
      </w:r>
      <w:r w:rsidR="009F0947" w:rsidRPr="00162F7C">
        <w:rPr>
          <w:color w:val="292929"/>
          <w:sz w:val="28"/>
          <w:szCs w:val="28"/>
        </w:rPr>
        <w:t xml:space="preserve">and industry </w:t>
      </w:r>
      <w:r w:rsidR="001837B7" w:rsidRPr="00162F7C">
        <w:rPr>
          <w:color w:val="292929"/>
          <w:sz w:val="28"/>
          <w:szCs w:val="28"/>
        </w:rPr>
        <w:t>problems</w:t>
      </w:r>
      <w:r w:rsidR="00C104BF">
        <w:rPr>
          <w:color w:val="292929"/>
          <w:sz w:val="28"/>
          <w:szCs w:val="28"/>
        </w:rPr>
        <w:t xml:space="preserve"> relevant problems</w:t>
      </w:r>
      <w:r w:rsidR="001837B7" w:rsidRPr="00162F7C">
        <w:rPr>
          <w:color w:val="292929"/>
          <w:sz w:val="28"/>
          <w:szCs w:val="28"/>
        </w:rPr>
        <w:t xml:space="preserve"> of the </w:t>
      </w:r>
      <w:r w:rsidR="009F0947" w:rsidRPr="00162F7C">
        <w:rPr>
          <w:color w:val="292929"/>
          <w:sz w:val="28"/>
          <w:szCs w:val="28"/>
        </w:rPr>
        <w:t>nation</w:t>
      </w:r>
      <w:r w:rsidR="001837B7" w:rsidRPr="00162F7C">
        <w:rPr>
          <w:color w:val="292929"/>
          <w:sz w:val="28"/>
          <w:szCs w:val="28"/>
        </w:rPr>
        <w:t>.</w:t>
      </w:r>
      <w:r w:rsidR="00604C1C" w:rsidRPr="00162F7C">
        <w:rPr>
          <w:color w:val="292929"/>
          <w:sz w:val="28"/>
          <w:szCs w:val="28"/>
        </w:rPr>
        <w:t xml:space="preserve"> </w:t>
      </w:r>
      <w:r w:rsidRPr="00162F7C">
        <w:rPr>
          <w:color w:val="292929"/>
          <w:sz w:val="28"/>
          <w:szCs w:val="28"/>
        </w:rPr>
        <w:t>BIET</w:t>
      </w:r>
      <w:r w:rsidRPr="00162F7C">
        <w:rPr>
          <w:sz w:val="28"/>
          <w:szCs w:val="28"/>
        </w:rPr>
        <w:t xml:space="preserve"> provides consultancy services to individuals, industry and government organizations across the state</w:t>
      </w:r>
      <w:r w:rsidRPr="00162F7C">
        <w:rPr>
          <w:sz w:val="28"/>
          <w:szCs w:val="28"/>
        </w:rPr>
        <w:t>, c</w:t>
      </w:r>
      <w:r w:rsidRPr="00162F7C">
        <w:rPr>
          <w:sz w:val="28"/>
          <w:szCs w:val="28"/>
        </w:rPr>
        <w:t>ollaborations with leading science and technology organizations</w:t>
      </w:r>
      <w:r w:rsidRPr="00162F7C">
        <w:rPr>
          <w:sz w:val="28"/>
          <w:szCs w:val="28"/>
        </w:rPr>
        <w:t xml:space="preserve"> through </w:t>
      </w:r>
      <w:proofErr w:type="spellStart"/>
      <w:r w:rsidRPr="00162F7C">
        <w:rPr>
          <w:sz w:val="28"/>
          <w:szCs w:val="28"/>
        </w:rPr>
        <w:t>MoUs</w:t>
      </w:r>
      <w:proofErr w:type="spellEnd"/>
      <w:r w:rsidRPr="00162F7C">
        <w:rPr>
          <w:sz w:val="28"/>
          <w:szCs w:val="28"/>
        </w:rPr>
        <w:t>.</w:t>
      </w:r>
      <w:r w:rsidRPr="00162F7C">
        <w:rPr>
          <w:sz w:val="28"/>
          <w:szCs w:val="28"/>
        </w:rPr>
        <w:t xml:space="preserve"> </w:t>
      </w:r>
    </w:p>
    <w:p w:rsidR="001837B7" w:rsidRPr="00162F7C" w:rsidRDefault="006F6178" w:rsidP="00162F7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292929"/>
          <w:sz w:val="28"/>
          <w:szCs w:val="28"/>
        </w:rPr>
      </w:pPr>
      <w:r w:rsidRPr="00162F7C">
        <w:rPr>
          <w:color w:val="292929"/>
          <w:sz w:val="28"/>
          <w:szCs w:val="28"/>
        </w:rPr>
        <w:t xml:space="preserve">BIET </w:t>
      </w:r>
      <w:r w:rsidR="001837B7" w:rsidRPr="00162F7C">
        <w:rPr>
          <w:color w:val="292929"/>
          <w:sz w:val="28"/>
          <w:szCs w:val="28"/>
        </w:rPr>
        <w:t xml:space="preserve">takes pride in being recognized </w:t>
      </w:r>
      <w:r w:rsidRPr="00162F7C">
        <w:rPr>
          <w:color w:val="292929"/>
          <w:sz w:val="28"/>
          <w:szCs w:val="28"/>
        </w:rPr>
        <w:t xml:space="preserve">research centre of visvesvaraya Technological University (VTU) </w:t>
      </w:r>
      <w:proofErr w:type="spellStart"/>
      <w:r w:rsidRPr="00162F7C">
        <w:rPr>
          <w:color w:val="292929"/>
          <w:sz w:val="28"/>
          <w:szCs w:val="28"/>
        </w:rPr>
        <w:t>Belagavi</w:t>
      </w:r>
      <w:proofErr w:type="spellEnd"/>
      <w:r w:rsidRPr="00162F7C">
        <w:rPr>
          <w:color w:val="292929"/>
          <w:sz w:val="28"/>
          <w:szCs w:val="28"/>
        </w:rPr>
        <w:t xml:space="preserve"> for</w:t>
      </w:r>
      <w:r w:rsidR="001837B7" w:rsidRPr="00162F7C">
        <w:rPr>
          <w:color w:val="292929"/>
          <w:sz w:val="28"/>
          <w:szCs w:val="28"/>
        </w:rPr>
        <w:t xml:space="preserve"> Doctoral Programme</w:t>
      </w:r>
      <w:r w:rsidRPr="00162F7C">
        <w:rPr>
          <w:color w:val="292929"/>
          <w:sz w:val="28"/>
          <w:szCs w:val="28"/>
        </w:rPr>
        <w:t xml:space="preserve"> and </w:t>
      </w:r>
      <w:proofErr w:type="spellStart"/>
      <w:r w:rsidRPr="00162F7C">
        <w:rPr>
          <w:color w:val="292929"/>
          <w:sz w:val="28"/>
          <w:szCs w:val="28"/>
        </w:rPr>
        <w:t>M.Sc</w:t>
      </w:r>
      <w:proofErr w:type="spellEnd"/>
      <w:r w:rsidRPr="00162F7C">
        <w:rPr>
          <w:color w:val="292929"/>
          <w:sz w:val="28"/>
          <w:szCs w:val="28"/>
        </w:rPr>
        <w:t xml:space="preserve"> by research.</w:t>
      </w:r>
      <w:r w:rsidR="001837B7" w:rsidRPr="00162F7C">
        <w:rPr>
          <w:color w:val="292929"/>
          <w:sz w:val="28"/>
          <w:szCs w:val="28"/>
        </w:rPr>
        <w:t xml:space="preserve"> </w:t>
      </w:r>
      <w:r w:rsidRPr="00162F7C">
        <w:rPr>
          <w:color w:val="292929"/>
          <w:sz w:val="28"/>
          <w:szCs w:val="28"/>
        </w:rPr>
        <w:t>BIET</w:t>
      </w:r>
      <w:r w:rsidR="0090432C" w:rsidRPr="00162F7C">
        <w:rPr>
          <w:color w:val="292929"/>
          <w:sz w:val="28"/>
          <w:szCs w:val="28"/>
        </w:rPr>
        <w:t xml:space="preserve">, </w:t>
      </w:r>
      <w:r w:rsidRPr="00C104BF">
        <w:rPr>
          <w:color w:val="292929"/>
          <w:sz w:val="28"/>
          <w:szCs w:val="28"/>
        </w:rPr>
        <w:t xml:space="preserve">received </w:t>
      </w:r>
      <w:r w:rsidR="00DC7E3A" w:rsidRPr="00C104BF">
        <w:rPr>
          <w:color w:val="292929"/>
          <w:sz w:val="28"/>
          <w:szCs w:val="28"/>
        </w:rPr>
        <w:t xml:space="preserve">sponsored </w:t>
      </w:r>
      <w:r w:rsidRPr="00C104BF">
        <w:rPr>
          <w:color w:val="292929"/>
          <w:sz w:val="28"/>
          <w:szCs w:val="28"/>
        </w:rPr>
        <w:t xml:space="preserve">research grants from </w:t>
      </w:r>
      <w:r w:rsidR="00DC7E3A" w:rsidRPr="00C104BF">
        <w:rPr>
          <w:color w:val="292929"/>
          <w:sz w:val="28"/>
          <w:szCs w:val="28"/>
        </w:rPr>
        <w:t>both Central and state government</w:t>
      </w:r>
      <w:r w:rsidR="0090432C" w:rsidRPr="00C104BF">
        <w:rPr>
          <w:color w:val="292929"/>
          <w:sz w:val="28"/>
          <w:szCs w:val="28"/>
        </w:rPr>
        <w:t xml:space="preserve"> agencies,</w:t>
      </w:r>
      <w:r w:rsidRPr="00C104BF">
        <w:rPr>
          <w:color w:val="292929"/>
          <w:sz w:val="28"/>
          <w:szCs w:val="28"/>
        </w:rPr>
        <w:t xml:space="preserve"> AICTE, DST, DBT</w:t>
      </w:r>
      <w:r w:rsidR="00705953" w:rsidRPr="00C104BF">
        <w:rPr>
          <w:color w:val="292929"/>
          <w:sz w:val="28"/>
          <w:szCs w:val="28"/>
        </w:rPr>
        <w:t>, NAIN</w:t>
      </w:r>
      <w:r w:rsidRPr="00C104BF">
        <w:rPr>
          <w:color w:val="292929"/>
          <w:sz w:val="28"/>
          <w:szCs w:val="28"/>
        </w:rPr>
        <w:t xml:space="preserve">, VTU </w:t>
      </w:r>
      <w:proofErr w:type="spellStart"/>
      <w:r w:rsidRPr="00C104BF">
        <w:rPr>
          <w:color w:val="292929"/>
          <w:sz w:val="28"/>
          <w:szCs w:val="28"/>
        </w:rPr>
        <w:t>Belagavi</w:t>
      </w:r>
      <w:proofErr w:type="spellEnd"/>
      <w:r w:rsidR="0090432C" w:rsidRPr="00C104BF">
        <w:rPr>
          <w:color w:val="292929"/>
          <w:sz w:val="28"/>
          <w:szCs w:val="28"/>
        </w:rPr>
        <w:t>,</w:t>
      </w:r>
      <w:r w:rsidR="00DC7E3A" w:rsidRPr="00C104BF">
        <w:rPr>
          <w:color w:val="292929"/>
          <w:sz w:val="28"/>
          <w:szCs w:val="28"/>
        </w:rPr>
        <w:t xml:space="preserve"> CSIR, KSCST, SDC, VGST</w:t>
      </w:r>
      <w:r w:rsidRPr="00C104BF">
        <w:rPr>
          <w:color w:val="292929"/>
          <w:sz w:val="28"/>
          <w:szCs w:val="28"/>
        </w:rPr>
        <w:t xml:space="preserve"> and reputed industries</w:t>
      </w:r>
      <w:r w:rsidRPr="00C104BF">
        <w:rPr>
          <w:color w:val="292929"/>
          <w:sz w:val="28"/>
          <w:szCs w:val="28"/>
        </w:rPr>
        <w:t xml:space="preserve"> and agencies</w:t>
      </w:r>
      <w:r w:rsidRPr="00C104BF">
        <w:rPr>
          <w:color w:val="292929"/>
          <w:sz w:val="28"/>
          <w:szCs w:val="28"/>
        </w:rPr>
        <w:t xml:space="preserve">. </w:t>
      </w:r>
      <w:r w:rsidR="00DC7E3A" w:rsidRPr="00162F7C">
        <w:rPr>
          <w:color w:val="292929"/>
          <w:sz w:val="28"/>
          <w:szCs w:val="28"/>
        </w:rPr>
        <w:t xml:space="preserve">BIET </w:t>
      </w:r>
      <w:r w:rsidR="00DC7E3A" w:rsidRPr="00162F7C">
        <w:rPr>
          <w:color w:val="292929"/>
          <w:sz w:val="28"/>
          <w:szCs w:val="28"/>
        </w:rPr>
        <w:t xml:space="preserve">has attracted significant research grants from various </w:t>
      </w:r>
      <w:r w:rsidR="00DC7E3A" w:rsidRPr="00162F7C">
        <w:rPr>
          <w:color w:val="292929"/>
          <w:sz w:val="28"/>
          <w:szCs w:val="28"/>
        </w:rPr>
        <w:t xml:space="preserve">funding </w:t>
      </w:r>
      <w:r w:rsidR="00DC7E3A" w:rsidRPr="00162F7C">
        <w:rPr>
          <w:color w:val="292929"/>
          <w:sz w:val="28"/>
          <w:szCs w:val="28"/>
        </w:rPr>
        <w:t>agencies</w:t>
      </w:r>
      <w:r w:rsidR="00DC7E3A" w:rsidRPr="00162F7C">
        <w:rPr>
          <w:color w:val="292929"/>
          <w:sz w:val="28"/>
          <w:szCs w:val="28"/>
        </w:rPr>
        <w:t xml:space="preserve"> for about</w:t>
      </w:r>
      <w:r w:rsidR="00DC7E3A" w:rsidRPr="00162F7C">
        <w:rPr>
          <w:color w:val="292929"/>
          <w:sz w:val="28"/>
          <w:szCs w:val="28"/>
        </w:rPr>
        <w:t xml:space="preserve"> 1</w:t>
      </w:r>
      <w:r w:rsidR="00DC7E3A" w:rsidRPr="00162F7C">
        <w:rPr>
          <w:color w:val="292929"/>
          <w:sz w:val="28"/>
          <w:szCs w:val="28"/>
        </w:rPr>
        <w:t>50</w:t>
      </w:r>
      <w:r w:rsidR="00DC7E3A" w:rsidRPr="00162F7C">
        <w:rPr>
          <w:color w:val="292929"/>
          <w:sz w:val="28"/>
          <w:szCs w:val="28"/>
        </w:rPr>
        <w:t xml:space="preserve"> sponsored research projects</w:t>
      </w:r>
      <w:r w:rsidR="00DC7E3A" w:rsidRPr="00162F7C">
        <w:rPr>
          <w:color w:val="292929"/>
          <w:sz w:val="28"/>
          <w:szCs w:val="28"/>
        </w:rPr>
        <w:t xml:space="preserve"> and</w:t>
      </w:r>
      <w:r w:rsidR="00DC7E3A" w:rsidRPr="00162F7C">
        <w:rPr>
          <w:color w:val="292929"/>
          <w:sz w:val="28"/>
          <w:szCs w:val="28"/>
        </w:rPr>
        <w:t xml:space="preserve"> received over Rs.</w:t>
      </w:r>
      <w:r w:rsidR="00DC7E3A" w:rsidRPr="00162F7C">
        <w:rPr>
          <w:color w:val="292929"/>
          <w:sz w:val="28"/>
          <w:szCs w:val="28"/>
        </w:rPr>
        <w:t xml:space="preserve">6.5 crores. </w:t>
      </w:r>
      <w:r w:rsidRPr="00C104BF">
        <w:rPr>
          <w:color w:val="292929"/>
          <w:sz w:val="28"/>
          <w:szCs w:val="28"/>
        </w:rPr>
        <w:t>Karnataka State Council for Science and Technology</w:t>
      </w:r>
      <w:r w:rsidR="00BF5280" w:rsidRPr="00C104BF">
        <w:rPr>
          <w:color w:val="292929"/>
          <w:sz w:val="28"/>
          <w:szCs w:val="28"/>
        </w:rPr>
        <w:t xml:space="preserve"> (KSCST-Bangalore)</w:t>
      </w:r>
      <w:r w:rsidRPr="00C104BF">
        <w:rPr>
          <w:color w:val="292929"/>
          <w:sz w:val="28"/>
          <w:szCs w:val="28"/>
        </w:rPr>
        <w:t xml:space="preserve"> has </w:t>
      </w:r>
      <w:r w:rsidR="00162F7C" w:rsidRPr="00C104BF">
        <w:rPr>
          <w:color w:val="292929"/>
          <w:sz w:val="28"/>
          <w:szCs w:val="28"/>
        </w:rPr>
        <w:t>alone granted</w:t>
      </w:r>
      <w:r w:rsidRPr="00C104BF">
        <w:rPr>
          <w:color w:val="292929"/>
          <w:sz w:val="28"/>
          <w:szCs w:val="28"/>
        </w:rPr>
        <w:t xml:space="preserve"> more than 800 student projects </w:t>
      </w:r>
      <w:r w:rsidRPr="00C104BF">
        <w:rPr>
          <w:color w:val="292929"/>
          <w:sz w:val="28"/>
          <w:szCs w:val="28"/>
        </w:rPr>
        <w:t>under Student Project Program (SPP)</w:t>
      </w:r>
      <w:r w:rsidR="00C104BF">
        <w:rPr>
          <w:color w:val="292929"/>
          <w:sz w:val="28"/>
          <w:szCs w:val="28"/>
        </w:rPr>
        <w:t xml:space="preserve"> and Faculty Project Program (FPP)</w:t>
      </w:r>
      <w:r w:rsidRPr="00C104BF">
        <w:rPr>
          <w:color w:val="292929"/>
          <w:sz w:val="28"/>
          <w:szCs w:val="28"/>
        </w:rPr>
        <w:t xml:space="preserve"> since</w:t>
      </w:r>
      <w:r w:rsidRPr="00C104BF">
        <w:rPr>
          <w:color w:val="292929"/>
          <w:sz w:val="28"/>
          <w:szCs w:val="28"/>
        </w:rPr>
        <w:t xml:space="preserve"> 1983</w:t>
      </w:r>
      <w:r w:rsidRPr="00C104BF">
        <w:rPr>
          <w:color w:val="292929"/>
          <w:sz w:val="28"/>
          <w:szCs w:val="28"/>
        </w:rPr>
        <w:t>.</w:t>
      </w:r>
      <w:r w:rsidR="00FD54FA" w:rsidRPr="00C104BF">
        <w:rPr>
          <w:color w:val="292929"/>
          <w:sz w:val="28"/>
          <w:szCs w:val="28"/>
        </w:rPr>
        <w:t xml:space="preserve"> </w:t>
      </w:r>
      <w:r w:rsidR="0090432C" w:rsidRPr="00C104BF">
        <w:rPr>
          <w:color w:val="292929"/>
          <w:sz w:val="28"/>
          <w:szCs w:val="28"/>
        </w:rPr>
        <w:t>Research findings are published by faculty members in leading National, International Journals</w:t>
      </w:r>
      <w:r w:rsidRPr="00C104BF">
        <w:rPr>
          <w:color w:val="292929"/>
          <w:sz w:val="28"/>
          <w:szCs w:val="28"/>
        </w:rPr>
        <w:t>,</w:t>
      </w:r>
      <w:r w:rsidR="0090432C" w:rsidRPr="00C104BF">
        <w:rPr>
          <w:color w:val="292929"/>
          <w:sz w:val="28"/>
          <w:szCs w:val="28"/>
        </w:rPr>
        <w:t xml:space="preserve"> conferences,</w:t>
      </w:r>
      <w:r w:rsidRPr="00C104BF">
        <w:rPr>
          <w:color w:val="292929"/>
          <w:sz w:val="28"/>
          <w:szCs w:val="28"/>
        </w:rPr>
        <w:t xml:space="preserve"> book</w:t>
      </w:r>
      <w:r w:rsidR="00FD54FA" w:rsidRPr="00C104BF">
        <w:rPr>
          <w:color w:val="292929"/>
          <w:sz w:val="28"/>
          <w:szCs w:val="28"/>
        </w:rPr>
        <w:t xml:space="preserve"> chapters</w:t>
      </w:r>
      <w:r w:rsidRPr="00C104BF">
        <w:rPr>
          <w:color w:val="292929"/>
          <w:sz w:val="28"/>
          <w:szCs w:val="28"/>
        </w:rPr>
        <w:t xml:space="preserve"> and </w:t>
      </w:r>
      <w:r w:rsidR="00162F7C" w:rsidRPr="00C104BF">
        <w:rPr>
          <w:color w:val="292929"/>
          <w:sz w:val="28"/>
          <w:szCs w:val="28"/>
        </w:rPr>
        <w:t>IPR/</w:t>
      </w:r>
      <w:r w:rsidR="00FD54FA" w:rsidRPr="00C104BF">
        <w:rPr>
          <w:color w:val="292929"/>
          <w:sz w:val="28"/>
          <w:szCs w:val="28"/>
        </w:rPr>
        <w:t>patents</w:t>
      </w:r>
      <w:r w:rsidR="001837B7" w:rsidRPr="00162F7C">
        <w:rPr>
          <w:color w:val="292929"/>
          <w:sz w:val="28"/>
          <w:szCs w:val="28"/>
        </w:rPr>
        <w:t xml:space="preserve">. </w:t>
      </w:r>
      <w:r w:rsidR="0090432C" w:rsidRPr="00162F7C">
        <w:rPr>
          <w:color w:val="292929"/>
          <w:sz w:val="28"/>
          <w:szCs w:val="28"/>
        </w:rPr>
        <w:t xml:space="preserve">BIET has well </w:t>
      </w:r>
      <w:r w:rsidR="0090432C" w:rsidRPr="00162F7C">
        <w:rPr>
          <w:color w:val="292929"/>
          <w:sz w:val="28"/>
          <w:szCs w:val="28"/>
        </w:rPr>
        <w:t xml:space="preserve">established </w:t>
      </w:r>
      <w:r w:rsidR="001837B7" w:rsidRPr="00162F7C">
        <w:rPr>
          <w:color w:val="292929"/>
          <w:sz w:val="28"/>
          <w:szCs w:val="28"/>
        </w:rPr>
        <w:t xml:space="preserve">Research Advisory </w:t>
      </w:r>
      <w:r w:rsidR="0090432C" w:rsidRPr="00162F7C">
        <w:rPr>
          <w:color w:val="292929"/>
          <w:sz w:val="28"/>
          <w:szCs w:val="28"/>
        </w:rPr>
        <w:t>Committee (RAC) regularly conducts meetings and</w:t>
      </w:r>
      <w:r w:rsidR="001837B7" w:rsidRPr="00162F7C">
        <w:rPr>
          <w:color w:val="292929"/>
          <w:sz w:val="28"/>
          <w:szCs w:val="28"/>
        </w:rPr>
        <w:t xml:space="preserve"> provide </w:t>
      </w:r>
      <w:r w:rsidR="0090432C" w:rsidRPr="00162F7C">
        <w:rPr>
          <w:color w:val="292929"/>
          <w:sz w:val="28"/>
          <w:szCs w:val="28"/>
        </w:rPr>
        <w:t xml:space="preserve">necessary </w:t>
      </w:r>
      <w:r w:rsidR="001837B7" w:rsidRPr="00162F7C">
        <w:rPr>
          <w:color w:val="292929"/>
          <w:sz w:val="28"/>
          <w:szCs w:val="28"/>
        </w:rPr>
        <w:t>policy directions to research activities.</w:t>
      </w:r>
    </w:p>
    <w:p w:rsidR="00162F7C" w:rsidRPr="00162F7C" w:rsidRDefault="00162F7C" w:rsidP="00162F7C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C">
        <w:rPr>
          <w:rFonts w:ascii="Times New Roman" w:hAnsi="Times New Roman" w:cs="Times New Roman"/>
          <w:sz w:val="28"/>
          <w:szCs w:val="28"/>
        </w:rPr>
        <w:t>To facilitate research vision</w:t>
      </w:r>
      <w:r w:rsidRPr="00162F7C">
        <w:rPr>
          <w:rFonts w:ascii="Times New Roman" w:hAnsi="Times New Roman" w:cs="Times New Roman"/>
          <w:sz w:val="28"/>
          <w:szCs w:val="28"/>
        </w:rPr>
        <w:t>,</w:t>
      </w:r>
      <w:r w:rsidRPr="00162F7C">
        <w:rPr>
          <w:rFonts w:ascii="Times New Roman" w:hAnsi="Times New Roman" w:cs="Times New Roman"/>
          <w:sz w:val="28"/>
          <w:szCs w:val="28"/>
        </w:rPr>
        <w:t xml:space="preserve"> BIET provides research support and promises conducive environment to faculty and students to explore research career </w:t>
      </w:r>
      <w:r w:rsidRPr="00162F7C">
        <w:rPr>
          <w:rFonts w:ascii="Times New Roman" w:hAnsi="Times New Roman" w:cs="Times New Roman"/>
          <w:sz w:val="28"/>
          <w:szCs w:val="28"/>
        </w:rPr>
        <w:t>in department</w:t>
      </w:r>
      <w:r w:rsidRPr="00162F7C">
        <w:rPr>
          <w:rFonts w:ascii="Times New Roman" w:hAnsi="Times New Roman" w:cs="Times New Roman"/>
          <w:sz w:val="28"/>
          <w:szCs w:val="28"/>
        </w:rPr>
        <w:t xml:space="preserve"> Research centres.</w:t>
      </w:r>
    </w:p>
    <w:p w:rsidR="00C104BF" w:rsidRDefault="00C104BF" w:rsidP="00C104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92929"/>
          <w:sz w:val="28"/>
          <w:szCs w:val="28"/>
        </w:rPr>
      </w:pPr>
    </w:p>
    <w:p w:rsidR="00C104BF" w:rsidRDefault="00C104BF" w:rsidP="00C104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92929"/>
          <w:sz w:val="28"/>
          <w:szCs w:val="28"/>
        </w:rPr>
      </w:pPr>
      <w:bookmarkStart w:id="0" w:name="_GoBack"/>
      <w:bookmarkEnd w:id="0"/>
    </w:p>
    <w:p w:rsidR="00162F7C" w:rsidRDefault="00C104BF" w:rsidP="00C104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92929"/>
        </w:rPr>
      </w:pPr>
      <w:proofErr w:type="spellStart"/>
      <w:r>
        <w:rPr>
          <w:color w:val="292929"/>
          <w:sz w:val="28"/>
          <w:szCs w:val="28"/>
        </w:rPr>
        <w:t>Dr.A.G.SHANKARA</w:t>
      </w:r>
      <w:proofErr w:type="spellEnd"/>
      <w:r>
        <w:rPr>
          <w:color w:val="292929"/>
          <w:sz w:val="28"/>
          <w:szCs w:val="28"/>
        </w:rPr>
        <w:t xml:space="preserve"> MURTHY, </w:t>
      </w:r>
      <w:proofErr w:type="spellStart"/>
      <w:proofErr w:type="gramStart"/>
      <w:r w:rsidRPr="00C104BF">
        <w:rPr>
          <w:color w:val="292929"/>
        </w:rPr>
        <w:t>M.Tech</w:t>
      </w:r>
      <w:proofErr w:type="spellEnd"/>
      <w:r w:rsidRPr="00C104BF">
        <w:rPr>
          <w:color w:val="292929"/>
        </w:rPr>
        <w:t>(</w:t>
      </w:r>
      <w:proofErr w:type="gramEnd"/>
      <w:r w:rsidRPr="00C104BF">
        <w:rPr>
          <w:color w:val="292929"/>
        </w:rPr>
        <w:t xml:space="preserve">NITK), </w:t>
      </w:r>
      <w:proofErr w:type="spellStart"/>
      <w:r w:rsidRPr="00C104BF">
        <w:rPr>
          <w:color w:val="292929"/>
        </w:rPr>
        <w:t>Ph.D</w:t>
      </w:r>
      <w:proofErr w:type="spellEnd"/>
      <w:r w:rsidRPr="00C104BF">
        <w:rPr>
          <w:color w:val="292929"/>
        </w:rPr>
        <w:t>(IITR)</w:t>
      </w:r>
    </w:p>
    <w:p w:rsidR="00C104BF" w:rsidRPr="00C104BF" w:rsidRDefault="00C104BF" w:rsidP="00C104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92929"/>
          <w:sz w:val="28"/>
          <w:szCs w:val="28"/>
        </w:rPr>
      </w:pPr>
      <w:r w:rsidRPr="00C104BF">
        <w:rPr>
          <w:color w:val="292929"/>
          <w:sz w:val="28"/>
          <w:szCs w:val="28"/>
        </w:rPr>
        <w:t>Professor and Dean Research &amp; Development</w:t>
      </w:r>
    </w:p>
    <w:sectPr w:rsidR="00C104BF" w:rsidRPr="00C10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2"/>
    <w:rsid w:val="00162F7C"/>
    <w:rsid w:val="001837B7"/>
    <w:rsid w:val="002870B2"/>
    <w:rsid w:val="00604C1C"/>
    <w:rsid w:val="006F6178"/>
    <w:rsid w:val="00705953"/>
    <w:rsid w:val="0090432C"/>
    <w:rsid w:val="009F0947"/>
    <w:rsid w:val="00BA53C7"/>
    <w:rsid w:val="00BF5280"/>
    <w:rsid w:val="00C104BF"/>
    <w:rsid w:val="00DC7E3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0959A-789A-4153-8AF2-4D4E87D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2024-03-02T05:42:00Z</dcterms:created>
  <dcterms:modified xsi:type="dcterms:W3CDTF">2024-03-02T07:11:00Z</dcterms:modified>
</cp:coreProperties>
</file>